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9" w:rsidRPr="002B226F" w:rsidRDefault="00FE4F29" w:rsidP="00FE4F29">
      <w:pPr>
        <w:rPr>
          <w:rFonts w:eastAsia="方正黑体_GBK"/>
          <w:sz w:val="32"/>
          <w:szCs w:val="32"/>
        </w:rPr>
      </w:pPr>
      <w:r w:rsidRPr="002B226F">
        <w:rPr>
          <w:rFonts w:eastAsia="方正黑体_GBK"/>
          <w:sz w:val="32"/>
          <w:szCs w:val="32"/>
        </w:rPr>
        <w:t>附件</w:t>
      </w:r>
      <w:r w:rsidRPr="002B226F">
        <w:rPr>
          <w:rFonts w:eastAsia="方正黑体_GBK"/>
          <w:sz w:val="32"/>
          <w:szCs w:val="32"/>
        </w:rPr>
        <w:t>2</w:t>
      </w:r>
    </w:p>
    <w:p w:rsidR="00FE4F29" w:rsidRDefault="00FE4F29" w:rsidP="00FE4F29">
      <w:pPr>
        <w:widowControl/>
        <w:jc w:val="center"/>
        <w:rPr>
          <w:rFonts w:ascii="仿宋" w:eastAsia="仿宋" w:hAnsi="仿宋" w:cs="宋体"/>
          <w:kern w:val="0"/>
          <w:sz w:val="24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30"/>
          <w:szCs w:val="30"/>
        </w:rPr>
        <w:t> </w:t>
      </w:r>
    </w:p>
    <w:p w:rsidR="00FE4F29" w:rsidRPr="002B226F" w:rsidRDefault="00FE4F29" w:rsidP="00FE4F29">
      <w:pPr>
        <w:widowControl/>
        <w:jc w:val="center"/>
        <w:rPr>
          <w:rFonts w:ascii="方正小标宋_GBK" w:eastAsia="方正小标宋_GBK" w:hAnsi="宋体" w:cs="宋体" w:hint="eastAsia"/>
          <w:kern w:val="0"/>
          <w:sz w:val="48"/>
          <w:szCs w:val="48"/>
        </w:rPr>
      </w:pPr>
      <w:r w:rsidRPr="002B226F">
        <w:rPr>
          <w:rFonts w:ascii="方正小标宋_GBK" w:eastAsia="方正小标宋_GBK" w:hAnsi="宋体" w:cs="宋体" w:hint="eastAsia"/>
          <w:bCs/>
          <w:kern w:val="0"/>
          <w:sz w:val="48"/>
          <w:szCs w:val="48"/>
        </w:rPr>
        <w:t>泰州市企业</w:t>
      </w:r>
      <w:r w:rsidRPr="002B226F">
        <w:rPr>
          <w:rFonts w:ascii="方正小标宋_GBK" w:eastAsia="方正小标宋_GBK" w:hAnsi="宋体" w:cs="宋体" w:hint="eastAsia"/>
          <w:kern w:val="0"/>
          <w:sz w:val="48"/>
          <w:szCs w:val="48"/>
        </w:rPr>
        <w:t>首席技师</w:t>
      </w:r>
      <w:r w:rsidRPr="002B226F">
        <w:rPr>
          <w:rFonts w:ascii="方正小标宋_GBK" w:eastAsia="方正小标宋_GBK" w:hAnsi="宋体" w:cs="宋体" w:hint="eastAsia"/>
          <w:bCs/>
          <w:kern w:val="0"/>
          <w:sz w:val="48"/>
          <w:szCs w:val="48"/>
        </w:rPr>
        <w:t>申报表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仿宋" w:eastAsia="仿宋" w:hAnsi="仿宋" w:cs="宋体" w:hint="eastAsia"/>
          <w:kern w:val="0"/>
          <w:sz w:val="32"/>
          <w:szCs w:val="22"/>
        </w:rPr>
        <w:t>姓名：</w:t>
      </w:r>
      <w:r>
        <w:rPr>
          <w:rFonts w:ascii="仿宋" w:eastAsia="仿宋" w:hAnsi="仿宋" w:cs="黑体" w:hint="eastAsia"/>
          <w:sz w:val="30"/>
          <w:szCs w:val="30"/>
          <w:u w:val="single"/>
        </w:rPr>
        <w:t>＿＿＿＿＿＿＿＿＿＿＿＿＿</w:t>
      </w:r>
    </w:p>
    <w:p w:rsidR="00FE4F29" w:rsidRDefault="00FE4F29" w:rsidP="00FE4F29">
      <w:pPr>
        <w:widowControl/>
        <w:jc w:val="left"/>
        <w:rPr>
          <w:rFonts w:ascii="仿宋" w:eastAsia="仿宋" w:hAnsi="仿宋" w:cs="黑体" w:hint="eastAsia"/>
          <w:kern w:val="0"/>
          <w:sz w:val="32"/>
          <w:szCs w:val="22"/>
          <w:u w:val="single"/>
        </w:rPr>
      </w:pPr>
    </w:p>
    <w:p w:rsidR="00FE4F29" w:rsidRDefault="00FE4F29" w:rsidP="00FE4F29">
      <w:pPr>
        <w:widowControl/>
        <w:jc w:val="left"/>
        <w:rPr>
          <w:rFonts w:ascii="仿宋" w:eastAsia="仿宋" w:hAnsi="仿宋" w:cs="宋体" w:hint="eastAsia"/>
          <w:kern w:val="0"/>
          <w:sz w:val="24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仿宋" w:eastAsia="仿宋" w:hAnsi="仿宋" w:cs="宋体" w:hint="eastAsia"/>
          <w:kern w:val="0"/>
          <w:sz w:val="32"/>
          <w:szCs w:val="22"/>
        </w:rPr>
        <w:t>单位：</w:t>
      </w:r>
      <w:r>
        <w:rPr>
          <w:rFonts w:ascii="仿宋" w:eastAsia="仿宋" w:hAnsi="仿宋" w:cs="黑体" w:hint="eastAsia"/>
          <w:sz w:val="30"/>
          <w:szCs w:val="30"/>
          <w:u w:val="single"/>
        </w:rPr>
        <w:t>＿＿＿＿＿＿＿＿＿＿＿＿＿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 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24"/>
          <w:szCs w:val="22"/>
        </w:rPr>
      </w:pPr>
      <w:r>
        <w:rPr>
          <w:rFonts w:ascii="仿宋" w:eastAsia="仿宋" w:hAnsi="仿宋" w:cs="宋体" w:hint="eastAsia"/>
          <w:kern w:val="0"/>
          <w:sz w:val="32"/>
          <w:szCs w:val="22"/>
        </w:rPr>
        <w:t>泰州市人力资源和社会保障局  制</w:t>
      </w: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32"/>
          <w:szCs w:val="22"/>
        </w:rPr>
      </w:pPr>
    </w:p>
    <w:p w:rsidR="00FE4F29" w:rsidRDefault="00FE4F29" w:rsidP="00FE4F29">
      <w:pPr>
        <w:widowControl/>
        <w:jc w:val="center"/>
        <w:rPr>
          <w:rFonts w:ascii="仿宋" w:eastAsia="仿宋" w:hAnsi="仿宋" w:cs="宋体" w:hint="eastAsia"/>
          <w:kern w:val="0"/>
          <w:sz w:val="32"/>
          <w:szCs w:val="22"/>
        </w:rPr>
      </w:pPr>
      <w:r>
        <w:rPr>
          <w:rFonts w:ascii="仿宋" w:eastAsia="仿宋" w:hAnsi="仿宋" w:cs="宋体" w:hint="eastAsia"/>
          <w:kern w:val="0"/>
          <w:sz w:val="32"/>
          <w:szCs w:val="22"/>
        </w:rPr>
        <w:t>年     月     日</w:t>
      </w:r>
    </w:p>
    <w:p w:rsidR="00FE4F29" w:rsidRDefault="00FE4F29" w:rsidP="00FE4F29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</w:pPr>
    </w:p>
    <w:tbl>
      <w:tblPr>
        <w:tblW w:w="8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8"/>
        <w:gridCol w:w="289"/>
        <w:gridCol w:w="1626"/>
        <w:gridCol w:w="1987"/>
        <w:gridCol w:w="1445"/>
        <w:gridCol w:w="1806"/>
      </w:tblGrid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lastRenderedPageBreak/>
              <w:t>姓    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性    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spacing w:line="1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照  片</w:t>
            </w:r>
          </w:p>
          <w:p w:rsidR="00FE4F29" w:rsidRDefault="00FE4F29" w:rsidP="001E7308">
            <w:pPr>
              <w:widowControl/>
              <w:spacing w:line="14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2寸彩色红底</w:t>
            </w:r>
          </w:p>
          <w:p w:rsidR="00FE4F29" w:rsidRDefault="00FE4F29" w:rsidP="001E7308">
            <w:pPr>
              <w:widowControl/>
              <w:spacing w:line="1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正面免冠照片</w:t>
            </w: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出生日期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民    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文化程度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spacing w:val="-20"/>
                <w:kern w:val="0"/>
                <w:sz w:val="24"/>
                <w:szCs w:val="22"/>
              </w:rPr>
              <w:t>工种岗位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职业资格等级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spacing w:val="-16"/>
                <w:kern w:val="0"/>
                <w:sz w:val="24"/>
                <w:szCs w:val="22"/>
              </w:rPr>
              <w:t>邮政编码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通讯地址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665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677"/>
        </w:trPr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主  要  经  历</w:t>
            </w:r>
          </w:p>
        </w:tc>
      </w:tr>
      <w:tr w:rsidR="00FE4F29" w:rsidTr="001E7308">
        <w:trPr>
          <w:trHeight w:val="66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在何校、何单位学习、工作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证明人</w:t>
            </w:r>
          </w:p>
        </w:tc>
      </w:tr>
      <w:tr w:rsidR="00FE4F29" w:rsidTr="001E7308">
        <w:trPr>
          <w:trHeight w:val="43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</w:tbl>
    <w:p w:rsidR="00FE4F29" w:rsidRDefault="00FE4F29" w:rsidP="00FE4F29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  <w:sectPr w:rsidR="00FE4F29" w:rsidSect="0046539C">
          <w:pgSz w:w="11907" w:h="16840"/>
          <w:pgMar w:top="1701" w:right="1588" w:bottom="1474" w:left="1588" w:header="851" w:footer="1134" w:gutter="0"/>
          <w:pgNumType w:fmt="numberInDash" w:start="9"/>
          <w:cols w:space="720"/>
          <w:docGrid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3240"/>
        <w:gridCol w:w="2700"/>
        <w:gridCol w:w="1800"/>
      </w:tblGrid>
      <w:tr w:rsidR="00FE4F29" w:rsidTr="001E7308">
        <w:trPr>
          <w:trHeight w:val="2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lastRenderedPageBreak/>
              <w:t>项  目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内        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证明人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和</w:t>
            </w:r>
            <w:proofErr w:type="gramEnd"/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证明材料</w:t>
            </w:r>
          </w:p>
        </w:tc>
      </w:tr>
      <w:tr w:rsidR="00FE4F29" w:rsidTr="001E7308">
        <w:trPr>
          <w:trHeight w:val="309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有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何技术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特长或技</w:t>
            </w:r>
          </w:p>
          <w:p w:rsidR="00FE4F29" w:rsidRDefault="00FE4F29" w:rsidP="001E7308">
            <w:pPr>
              <w:widowControl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术绝招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307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技术革新技能竞赛</w:t>
            </w:r>
          </w:p>
          <w:p w:rsidR="00FE4F29" w:rsidRDefault="00FE4F29" w:rsidP="001E7308">
            <w:pPr>
              <w:widowControl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获奖情况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9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有何突出</w:t>
            </w:r>
          </w:p>
          <w:p w:rsidR="00FE4F29" w:rsidRDefault="00FE4F29" w:rsidP="001E7308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贡献获何种奖励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和</w:t>
            </w:r>
            <w:proofErr w:type="gramEnd"/>
          </w:p>
          <w:p w:rsidR="00FE4F29" w:rsidRDefault="00FE4F29" w:rsidP="001E73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荣誉称号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</w:p>
        </w:tc>
      </w:tr>
      <w:tr w:rsidR="00FE4F29" w:rsidTr="001E7308">
        <w:trPr>
          <w:trHeight w:val="447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lastRenderedPageBreak/>
              <w:t>主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要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业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绩</w:t>
            </w:r>
            <w:proofErr w:type="gramEnd"/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 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  <w:t>2000字以内</w:t>
            </w: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  <w:p w:rsidR="00FE4F29" w:rsidRDefault="00FE4F29" w:rsidP="001E7308">
            <w:pPr>
              <w:widowControl/>
              <w:snapToGrid w:val="0"/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</w:rPr>
            </w:pPr>
          </w:p>
        </w:tc>
      </w:tr>
      <w:tr w:rsidR="00FE4F29" w:rsidTr="001E7308">
        <w:trPr>
          <w:trHeight w:val="237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4F29" w:rsidRDefault="00FE4F29" w:rsidP="001E7308">
            <w:pPr>
              <w:widowControl/>
              <w:ind w:right="113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所在单位推荐意见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F29" w:rsidRDefault="00FE4F29" w:rsidP="001E7308">
            <w:pPr>
              <w:widowControl/>
              <w:snapToGrid w:val="0"/>
              <w:jc w:val="righ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FE4F29" w:rsidRDefault="00FE4F29" w:rsidP="001E7308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</w:t>
            </w:r>
          </w:p>
          <w:p w:rsidR="00FE4F29" w:rsidRDefault="00FE4F29" w:rsidP="001E7308">
            <w:pPr>
              <w:widowControl/>
              <w:snapToGrid w:val="0"/>
              <w:jc w:val="right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</w:t>
            </w:r>
          </w:p>
          <w:p w:rsidR="00FE4F29" w:rsidRDefault="00FE4F29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                   (盖章)</w:t>
            </w:r>
          </w:p>
          <w:p w:rsidR="00FE4F29" w:rsidRDefault="00FE4F29" w:rsidP="001E7308">
            <w:pPr>
              <w:widowControl/>
              <w:snapToGrid w:val="0"/>
              <w:jc w:val="righ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   年   月   日</w:t>
            </w:r>
          </w:p>
        </w:tc>
      </w:tr>
      <w:tr w:rsidR="00FE4F29" w:rsidTr="001E7308">
        <w:trPr>
          <w:trHeight w:val="449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市（区）</w:t>
            </w:r>
            <w:proofErr w:type="gramStart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人社局</w:t>
            </w:r>
            <w:proofErr w:type="gramEnd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审核推荐意见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29" w:rsidRDefault="00FE4F29" w:rsidP="001E7308">
            <w:pPr>
              <w:jc w:val="center"/>
              <w:rPr>
                <w:rFonts w:ascii="仿宋" w:eastAsia="仿宋" w:hAnsi="仿宋" w:cs="黑体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市</w:t>
            </w:r>
            <w:proofErr w:type="gramStart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人社局</w:t>
            </w:r>
            <w:proofErr w:type="gramEnd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审核意见</w:t>
            </w:r>
          </w:p>
        </w:tc>
      </w:tr>
      <w:tr w:rsidR="00FE4F29" w:rsidTr="001E7308">
        <w:trPr>
          <w:trHeight w:val="3097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                   （盖章）</w:t>
            </w:r>
          </w:p>
          <w:p w:rsidR="00FE4F29" w:rsidRDefault="00FE4F29" w:rsidP="001E7308">
            <w:pPr>
              <w:jc w:val="right"/>
              <w:rPr>
                <w:rFonts w:ascii="仿宋" w:eastAsia="仿宋" w:hAnsi="仿宋" w:cs="黑体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      年   月    日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F29" w:rsidRDefault="00FE4F29" w:rsidP="001E7308">
            <w:pPr>
              <w:jc w:val="right"/>
              <w:rPr>
                <w:rFonts w:ascii="仿宋" w:eastAsia="仿宋" w:hAnsi="仿宋" w:cs="黑体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FE4F29" w:rsidRDefault="00FE4F29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                   （盖章）</w:t>
            </w:r>
          </w:p>
          <w:p w:rsidR="00FE4F29" w:rsidRDefault="00FE4F29" w:rsidP="001E7308">
            <w:pPr>
              <w:jc w:val="right"/>
              <w:rPr>
                <w:rFonts w:ascii="仿宋" w:eastAsia="仿宋" w:hAnsi="仿宋" w:cs="黑体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年   月    日</w:t>
            </w:r>
          </w:p>
        </w:tc>
      </w:tr>
    </w:tbl>
    <w:p w:rsidR="00BF40D0" w:rsidRDefault="00BF40D0"/>
    <w:sectPr w:rsidR="00BF40D0" w:rsidSect="00BF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F29"/>
    <w:rsid w:val="001303D5"/>
    <w:rsid w:val="001369BF"/>
    <w:rsid w:val="00BF40D0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</dc:creator>
  <cp:lastModifiedBy>912</cp:lastModifiedBy>
  <cp:revision>1</cp:revision>
  <dcterms:created xsi:type="dcterms:W3CDTF">2023-11-01T03:01:00Z</dcterms:created>
  <dcterms:modified xsi:type="dcterms:W3CDTF">2023-11-01T03:01:00Z</dcterms:modified>
</cp:coreProperties>
</file>