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eastAsiaTheme="minorEastAsia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eastAsia="zh-CN"/>
        </w:rPr>
        <w:t>职业技能等级认定职业目录（</w:t>
      </w:r>
      <w:r>
        <w:rPr>
          <w:rFonts w:hint="eastAsia"/>
          <w:sz w:val="36"/>
          <w:szCs w:val="36"/>
          <w:lang w:val="en-US" w:eastAsia="zh-CN"/>
        </w:rPr>
        <w:t>2020年7月</w:t>
      </w:r>
      <w:r>
        <w:rPr>
          <w:rFonts w:hint="eastAsia"/>
          <w:sz w:val="36"/>
          <w:szCs w:val="36"/>
          <w:lang w:eastAsia="zh-CN"/>
        </w:rPr>
        <w:t>）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5"/>
        <w:gridCol w:w="5865"/>
        <w:gridCol w:w="26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  <w:jc w:val="center"/>
        </w:trPr>
        <w:tc>
          <w:tcPr>
            <w:tcW w:w="865" w:type="dxa"/>
            <w:vAlign w:val="center"/>
          </w:tcPr>
          <w:p>
            <w:pPr>
              <w:widowControl/>
              <w:jc w:val="center"/>
              <w:rPr>
                <w:rFonts w:hint="eastAsia" w:ascii="方正黑体_GBK" w:hAnsi="宋体" w:eastAsia="方正黑体_GBK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hAnsi="宋体" w:eastAsia="方正黑体_GBK" w:cs="宋体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5865" w:type="dxa"/>
            <w:vAlign w:val="center"/>
          </w:tcPr>
          <w:p>
            <w:pPr>
              <w:widowControl/>
              <w:jc w:val="center"/>
              <w:rPr>
                <w:rFonts w:hint="eastAsia" w:ascii="方正黑体_GBK" w:hAnsi="宋体" w:eastAsia="方正黑体_GBK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方正黑体_GBK" w:hAnsi="宋体" w:eastAsia="方正黑体_GBK" w:cs="宋体"/>
                <w:color w:val="000000"/>
                <w:kern w:val="0"/>
                <w:szCs w:val="21"/>
                <w:lang w:eastAsia="zh-CN"/>
              </w:rPr>
              <w:t>职业</w:t>
            </w:r>
          </w:p>
        </w:tc>
        <w:tc>
          <w:tcPr>
            <w:tcW w:w="2689" w:type="dxa"/>
            <w:vAlign w:val="center"/>
          </w:tcPr>
          <w:p>
            <w:pPr>
              <w:widowControl/>
              <w:jc w:val="center"/>
              <w:rPr>
                <w:rFonts w:hint="default" w:ascii="方正黑体_GBK" w:hAnsi="宋体" w:eastAsia="方正黑体_GBK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hAnsi="宋体" w:eastAsia="方正黑体_GBK" w:cs="宋体"/>
                <w:color w:val="000000"/>
                <w:kern w:val="0"/>
                <w:szCs w:val="21"/>
              </w:rPr>
              <w:t>单位全称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exact"/>
          <w:jc w:val="center"/>
        </w:trPr>
        <w:tc>
          <w:tcPr>
            <w:tcW w:w="865" w:type="dxa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Theme="minorEastAsia" w:cstheme="minorBid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Theme="minorEastAsia" w:cstheme="minorBidi"/>
                <w:color w:val="000000"/>
                <w:kern w:val="0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5865" w:type="dxa"/>
            <w:vAlign w:val="top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</w:pPr>
            <w:r>
              <w:rPr>
                <w:rFonts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金属挤压工</w:t>
            </w:r>
          </w:p>
        </w:tc>
        <w:tc>
          <w:tcPr>
            <w:tcW w:w="2689" w:type="dxa"/>
            <w:vAlign w:val="top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江苏兴达钢帘线股份有限公司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exact"/>
          <w:jc w:val="center"/>
        </w:trPr>
        <w:tc>
          <w:tcPr>
            <w:tcW w:w="865" w:type="dxa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Theme="minorEastAsia" w:cstheme="minorBid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Theme="minorEastAsia" w:cstheme="minorBidi"/>
                <w:color w:val="000000"/>
                <w:kern w:val="0"/>
                <w:sz w:val="21"/>
                <w:szCs w:val="21"/>
                <w:lang w:val="en-US" w:eastAsia="zh-CN" w:bidi="ar-SA"/>
              </w:rPr>
              <w:t>2</w:t>
            </w:r>
          </w:p>
        </w:tc>
        <w:tc>
          <w:tcPr>
            <w:tcW w:w="5865" w:type="dxa"/>
            <w:vAlign w:val="top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金属挤压工</w:t>
            </w:r>
          </w:p>
        </w:tc>
        <w:tc>
          <w:tcPr>
            <w:tcW w:w="2689" w:type="dxa"/>
            <w:vAlign w:val="top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江苏申源集团有限公司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exact"/>
          <w:jc w:val="center"/>
        </w:trPr>
        <w:tc>
          <w:tcPr>
            <w:tcW w:w="865" w:type="dxa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Theme="minorEastAsia" w:cstheme="minorBid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Theme="minorEastAsia" w:cstheme="minorBidi"/>
                <w:color w:val="000000"/>
                <w:kern w:val="0"/>
                <w:sz w:val="21"/>
                <w:szCs w:val="21"/>
                <w:lang w:val="en-US" w:eastAsia="zh-CN" w:bidi="ar-SA"/>
              </w:rPr>
              <w:t>3</w:t>
            </w:r>
          </w:p>
        </w:tc>
        <w:tc>
          <w:tcPr>
            <w:tcW w:w="5865" w:type="dxa"/>
            <w:vAlign w:val="top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染料生产工</w:t>
            </w:r>
          </w:p>
        </w:tc>
        <w:tc>
          <w:tcPr>
            <w:tcW w:w="2689" w:type="dxa"/>
            <w:vAlign w:val="top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江苏双乐颜料股份有限公司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exact"/>
          <w:jc w:val="center"/>
        </w:trPr>
        <w:tc>
          <w:tcPr>
            <w:tcW w:w="865" w:type="dxa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Theme="minorEastAsia" w:cstheme="minorBid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Theme="minorEastAsia" w:cstheme="minorBidi"/>
                <w:color w:val="000000"/>
                <w:kern w:val="0"/>
                <w:sz w:val="21"/>
                <w:szCs w:val="21"/>
                <w:lang w:val="en-US" w:eastAsia="zh-CN" w:bidi="ar-SA"/>
              </w:rPr>
              <w:t>4</w:t>
            </w:r>
          </w:p>
        </w:tc>
        <w:tc>
          <w:tcPr>
            <w:tcW w:w="586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</w:pPr>
            <w:r>
              <w:rPr>
                <w:rFonts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药物制剂工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  <w:t>、</w:t>
            </w:r>
            <w:r>
              <w:rPr>
                <w:rFonts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医药商品购销员</w:t>
            </w:r>
          </w:p>
        </w:tc>
        <w:tc>
          <w:tcPr>
            <w:tcW w:w="2689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扬子江药业集团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exact"/>
          <w:jc w:val="center"/>
        </w:trPr>
        <w:tc>
          <w:tcPr>
            <w:tcW w:w="865" w:type="dxa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Theme="minorEastAsia" w:cstheme="minorBid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Theme="minorEastAsia" w:cstheme="minorBidi"/>
                <w:color w:val="000000"/>
                <w:kern w:val="0"/>
                <w:sz w:val="21"/>
                <w:szCs w:val="21"/>
                <w:lang w:val="en-US" w:eastAsia="zh-CN" w:bidi="ar-SA"/>
              </w:rPr>
              <w:t>5</w:t>
            </w:r>
          </w:p>
        </w:tc>
        <w:tc>
          <w:tcPr>
            <w:tcW w:w="586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起重工</w:t>
            </w:r>
          </w:p>
        </w:tc>
        <w:tc>
          <w:tcPr>
            <w:tcW w:w="2689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泰州港务集团有限公司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exact"/>
          <w:jc w:val="center"/>
        </w:trPr>
        <w:tc>
          <w:tcPr>
            <w:tcW w:w="865" w:type="dxa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Theme="minorEastAsia" w:cstheme="minorBid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Theme="minorEastAsia" w:cstheme="minorBidi"/>
                <w:color w:val="000000"/>
                <w:kern w:val="0"/>
                <w:sz w:val="21"/>
                <w:szCs w:val="21"/>
                <w:lang w:val="en-US" w:eastAsia="zh-CN" w:bidi="ar-SA"/>
              </w:rPr>
              <w:t>6</w:t>
            </w:r>
          </w:p>
        </w:tc>
        <w:tc>
          <w:tcPr>
            <w:tcW w:w="586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</w:pPr>
            <w:r>
              <w:rPr>
                <w:rFonts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化学检验员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  <w:t>、</w:t>
            </w:r>
            <w:r>
              <w:rPr>
                <w:rFonts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农产品食品检验员L</w:t>
            </w:r>
          </w:p>
        </w:tc>
        <w:tc>
          <w:tcPr>
            <w:tcW w:w="2689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益海（泰州）粮油工业有限公司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exact"/>
          <w:jc w:val="center"/>
        </w:trPr>
        <w:tc>
          <w:tcPr>
            <w:tcW w:w="865" w:type="dxa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Theme="minorEastAsia" w:cstheme="minorBid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Theme="minorEastAsia" w:cstheme="minorBidi"/>
                <w:color w:val="000000"/>
                <w:kern w:val="0"/>
                <w:sz w:val="21"/>
                <w:szCs w:val="21"/>
                <w:lang w:val="en-US" w:eastAsia="zh-CN" w:bidi="ar-SA"/>
              </w:rPr>
              <w:t>7</w:t>
            </w:r>
          </w:p>
        </w:tc>
        <w:tc>
          <w:tcPr>
            <w:tcW w:w="586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</w:pPr>
            <w:r>
              <w:rPr>
                <w:rFonts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化纤后处理工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  <w:t>、</w:t>
            </w:r>
            <w:r>
              <w:rPr>
                <w:rFonts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化学检验员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  <w:t>、</w:t>
            </w:r>
            <w:r>
              <w:rPr>
                <w:rFonts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纺丝工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  <w:t>、</w:t>
            </w:r>
            <w:r>
              <w:rPr>
                <w:rFonts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化纤聚合工</w:t>
            </w:r>
          </w:p>
        </w:tc>
        <w:tc>
          <w:tcPr>
            <w:tcW w:w="2689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  <w:t>江苏海阳化纤有限公司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exact"/>
          <w:jc w:val="center"/>
        </w:trPr>
        <w:tc>
          <w:tcPr>
            <w:tcW w:w="865" w:type="dxa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Theme="minorEastAsia" w:cstheme="minorBid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Theme="minorEastAsia" w:cstheme="minorBidi"/>
                <w:color w:val="000000"/>
                <w:kern w:val="0"/>
                <w:sz w:val="21"/>
                <w:szCs w:val="21"/>
                <w:lang w:val="en-US" w:eastAsia="zh-CN" w:bidi="ar-SA"/>
              </w:rPr>
              <w:t>8</w:t>
            </w:r>
          </w:p>
        </w:tc>
        <w:tc>
          <w:tcPr>
            <w:tcW w:w="586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电机制造工</w:t>
            </w:r>
          </w:p>
        </w:tc>
        <w:tc>
          <w:tcPr>
            <w:tcW w:w="2689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  <w:t>江苏上骐集团有限公司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exact"/>
          <w:jc w:val="center"/>
        </w:trPr>
        <w:tc>
          <w:tcPr>
            <w:tcW w:w="865" w:type="dxa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Theme="minorEastAsia" w:cstheme="minorBid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Theme="minorEastAsia" w:cstheme="minorBidi"/>
                <w:color w:val="000000"/>
                <w:kern w:val="0"/>
                <w:sz w:val="21"/>
                <w:szCs w:val="21"/>
                <w:lang w:val="en-US" w:eastAsia="zh-CN" w:bidi="ar-SA"/>
              </w:rPr>
              <w:t>9</w:t>
            </w:r>
          </w:p>
        </w:tc>
        <w:tc>
          <w:tcPr>
            <w:tcW w:w="5865" w:type="dxa"/>
            <w:vAlign w:val="top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</w:pPr>
            <w:r>
              <w:rPr>
                <w:rFonts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包装工</w:t>
            </w:r>
          </w:p>
        </w:tc>
        <w:tc>
          <w:tcPr>
            <w:tcW w:w="2689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  <w:t>新程汽车工业有限公司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exact"/>
          <w:jc w:val="center"/>
        </w:trPr>
        <w:tc>
          <w:tcPr>
            <w:tcW w:w="865" w:type="dxa"/>
            <w:vAlign w:val="center"/>
          </w:tcPr>
          <w:p>
            <w:pPr>
              <w:widowControl/>
              <w:jc w:val="center"/>
              <w:rPr>
                <w:rFonts w:hint="default" w:ascii="方正黑体_GBK" w:hAnsi="宋体" w:eastAsia="方正黑体_GBK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hAnsi="宋体" w:eastAsia="方正黑体_GBK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>10</w:t>
            </w:r>
          </w:p>
        </w:tc>
        <w:tc>
          <w:tcPr>
            <w:tcW w:w="586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</w:pPr>
            <w:r>
              <w:rPr>
                <w:rFonts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电机制造工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  <w:t>、</w:t>
            </w:r>
            <w:r>
              <w:rPr>
                <w:rFonts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涂装工</w:t>
            </w:r>
          </w:p>
        </w:tc>
        <w:tc>
          <w:tcPr>
            <w:tcW w:w="2689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  <w:t>江苏大中电机股份有限公司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exact"/>
          <w:jc w:val="center"/>
        </w:trPr>
        <w:tc>
          <w:tcPr>
            <w:tcW w:w="86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586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</w:pPr>
            <w:r>
              <w:rPr>
                <w:rFonts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金属船体制造工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  <w:t>、</w:t>
            </w:r>
            <w:r>
              <w:rPr>
                <w:rFonts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船舶电气装配工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  <w:t>、</w:t>
            </w:r>
            <w:r>
              <w:rPr>
                <w:rFonts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船舶机械装配工</w:t>
            </w:r>
          </w:p>
        </w:tc>
        <w:tc>
          <w:tcPr>
            <w:tcW w:w="2689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  <w:t>江苏新时代造船有限公司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exact"/>
          <w:jc w:val="center"/>
        </w:trPr>
        <w:tc>
          <w:tcPr>
            <w:tcW w:w="86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586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</w:pPr>
            <w:r>
              <w:rPr>
                <w:rFonts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金属船体制造工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  <w:t>、</w:t>
            </w:r>
            <w:r>
              <w:rPr>
                <w:rFonts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船舶电气装配工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  <w:t>、</w:t>
            </w:r>
            <w:r>
              <w:rPr>
                <w:rFonts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船舶机械装配工</w:t>
            </w:r>
          </w:p>
        </w:tc>
        <w:tc>
          <w:tcPr>
            <w:tcW w:w="2689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  <w:t>江苏新扬子造船有限公司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exact"/>
          <w:jc w:val="center"/>
        </w:trPr>
        <w:tc>
          <w:tcPr>
            <w:tcW w:w="86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586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</w:pPr>
            <w:r>
              <w:rPr>
                <w:rFonts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橡胶制品生产工</w:t>
            </w:r>
          </w:p>
        </w:tc>
        <w:tc>
          <w:tcPr>
            <w:tcW w:w="2689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  <w:t>嬴胜节能集团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exact"/>
          <w:jc w:val="center"/>
        </w:trPr>
        <w:tc>
          <w:tcPr>
            <w:tcW w:w="86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/>
              </w:rPr>
              <w:t>14</w:t>
            </w:r>
          </w:p>
        </w:tc>
        <w:tc>
          <w:tcPr>
            <w:tcW w:w="586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</w:pPr>
            <w:r>
              <w:rPr>
                <w:rFonts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药物制剂工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  <w:t>、</w:t>
            </w:r>
            <w:r>
              <w:rPr>
                <w:rFonts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化学合成制药工</w:t>
            </w:r>
          </w:p>
        </w:tc>
        <w:tc>
          <w:tcPr>
            <w:tcW w:w="2689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  <w:t>济川药业集团有限公司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0" w:hRule="exact"/>
          <w:jc w:val="center"/>
        </w:trPr>
        <w:tc>
          <w:tcPr>
            <w:tcW w:w="86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586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</w:pPr>
            <w:r>
              <w:rPr>
                <w:rFonts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药物制剂工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  <w:t>、</w:t>
            </w:r>
            <w:r>
              <w:rPr>
                <w:rFonts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医药商品购销员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  <w:t>、</w:t>
            </w:r>
            <w:r>
              <w:rPr>
                <w:rFonts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中药材种植员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  <w:t>、</w:t>
            </w:r>
            <w:r>
              <w:rPr>
                <w:rFonts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药物检验员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  <w:t>、</w:t>
            </w:r>
            <w:r>
              <w:rPr>
                <w:rFonts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中药炮制工</w:t>
            </w:r>
          </w:p>
        </w:tc>
        <w:tc>
          <w:tcPr>
            <w:tcW w:w="2689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  <w:t>江苏苏中药业集团股份有限公司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exact"/>
          <w:jc w:val="center"/>
        </w:trPr>
        <w:tc>
          <w:tcPr>
            <w:tcW w:w="865" w:type="dxa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  <w:t>16</w:t>
            </w:r>
          </w:p>
        </w:tc>
        <w:tc>
          <w:tcPr>
            <w:tcW w:w="586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</w:pPr>
            <w:r>
              <w:rPr>
                <w:rFonts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多工序数控机床操作调整工</w:t>
            </w:r>
          </w:p>
        </w:tc>
        <w:tc>
          <w:tcPr>
            <w:tcW w:w="2689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  <w:t>五行科技股份有限公司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exact"/>
          <w:jc w:val="center"/>
        </w:trPr>
        <w:tc>
          <w:tcPr>
            <w:tcW w:w="865" w:type="dxa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  <w:t>17</w:t>
            </w:r>
          </w:p>
        </w:tc>
        <w:tc>
          <w:tcPr>
            <w:tcW w:w="586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</w:pPr>
            <w:r>
              <w:rPr>
                <w:rFonts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油气电站操作员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  <w:t>、</w:t>
            </w:r>
            <w:r>
              <w:rPr>
                <w:rFonts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油品储运工称量计量工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  <w:t>、</w:t>
            </w:r>
            <w:r>
              <w:rPr>
                <w:rFonts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化学检验员</w:t>
            </w:r>
          </w:p>
        </w:tc>
        <w:tc>
          <w:tcPr>
            <w:tcW w:w="2689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  <w:t>中国石油泰州销售公司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exact"/>
          <w:jc w:val="center"/>
        </w:trPr>
        <w:tc>
          <w:tcPr>
            <w:tcW w:w="865" w:type="dxa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  <w:t>18</w:t>
            </w:r>
          </w:p>
        </w:tc>
        <w:tc>
          <w:tcPr>
            <w:tcW w:w="586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  <w:t>铁路列车乘务员、铁路车站客运服务员、客运售票员等</w:t>
            </w:r>
          </w:p>
        </w:tc>
        <w:tc>
          <w:tcPr>
            <w:tcW w:w="2689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  <w:t>上海铁路局泰州站</w:t>
            </w:r>
          </w:p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  <w:t>——市直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exact"/>
          <w:jc w:val="center"/>
        </w:trPr>
        <w:tc>
          <w:tcPr>
            <w:tcW w:w="865" w:type="dxa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  <w:t>19</w:t>
            </w:r>
          </w:p>
        </w:tc>
        <w:tc>
          <w:tcPr>
            <w:tcW w:w="586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</w:pPr>
            <w:r>
              <w:rPr>
                <w:rFonts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油气电站操作员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  <w:t>、</w:t>
            </w:r>
            <w:r>
              <w:rPr>
                <w:rFonts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燃气供应服务员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  <w:t>、</w:t>
            </w:r>
            <w:r>
              <w:rPr>
                <w:rFonts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燃气储运工</w:t>
            </w:r>
          </w:p>
        </w:tc>
        <w:tc>
          <w:tcPr>
            <w:tcW w:w="2689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  <w:t>中国石油昆仑天然气销售泰州公司——市直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exact"/>
          <w:jc w:val="center"/>
        </w:trPr>
        <w:tc>
          <w:tcPr>
            <w:tcW w:w="865" w:type="dxa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  <w:t>20</w:t>
            </w:r>
          </w:p>
        </w:tc>
        <w:tc>
          <w:tcPr>
            <w:tcW w:w="5865" w:type="dxa"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道路客运汽车驾驶员L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  <w:t>、</w:t>
            </w:r>
            <w:r>
              <w:rPr>
                <w:rFonts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道路客运服务员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  <w:t>、</w:t>
            </w:r>
            <w:r>
              <w:rPr>
                <w:rFonts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秘书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  <w:t>、</w:t>
            </w:r>
            <w:r>
              <w:rPr>
                <w:rFonts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商品营业员物业管理员</w:t>
            </w:r>
          </w:p>
        </w:tc>
        <w:tc>
          <w:tcPr>
            <w:tcW w:w="2689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</w:pPr>
            <w:r>
              <w:rPr>
                <w:rFonts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泰州客运集团有限公司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exact"/>
          <w:jc w:val="center"/>
        </w:trPr>
        <w:tc>
          <w:tcPr>
            <w:tcW w:w="865" w:type="dxa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  <w:t>21</w:t>
            </w:r>
          </w:p>
        </w:tc>
        <w:tc>
          <w:tcPr>
            <w:tcW w:w="586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</w:pPr>
            <w:r>
              <w:rPr>
                <w:rFonts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多工序数控机床操作调整工</w:t>
            </w:r>
          </w:p>
        </w:tc>
        <w:tc>
          <w:tcPr>
            <w:tcW w:w="2689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泰州技师学院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exact"/>
          <w:jc w:val="center"/>
        </w:trPr>
        <w:tc>
          <w:tcPr>
            <w:tcW w:w="865" w:type="dxa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  <w:t>22</w:t>
            </w:r>
          </w:p>
        </w:tc>
        <w:tc>
          <w:tcPr>
            <w:tcW w:w="586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  <w:t>农药生产工、化学总控工、工业废水处理工</w:t>
            </w:r>
          </w:p>
        </w:tc>
        <w:tc>
          <w:tcPr>
            <w:tcW w:w="2689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  <w:t>江苏常隆农化有限公司</w:t>
            </w:r>
          </w:p>
        </w:tc>
      </w:tr>
    </w:tbl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注：定期更新此职业技能等级认定职业目录</w:t>
      </w:r>
    </w:p>
    <w:sectPr>
      <w:pgSz w:w="16838" w:h="11906" w:orient="landscape"/>
      <w:pgMar w:top="1134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2632AF"/>
    <w:rsid w:val="048F4848"/>
    <w:rsid w:val="0C772B23"/>
    <w:rsid w:val="1B5869DC"/>
    <w:rsid w:val="1BCC5356"/>
    <w:rsid w:val="1D32728D"/>
    <w:rsid w:val="2D2632AF"/>
    <w:rsid w:val="2F3855ED"/>
    <w:rsid w:val="2F4560B7"/>
    <w:rsid w:val="355A7466"/>
    <w:rsid w:val="391979CA"/>
    <w:rsid w:val="3B8359DF"/>
    <w:rsid w:val="45372CBE"/>
    <w:rsid w:val="47400C3C"/>
    <w:rsid w:val="49B334A7"/>
    <w:rsid w:val="5E22211A"/>
    <w:rsid w:val="67F253BB"/>
    <w:rsid w:val="6A5578C6"/>
    <w:rsid w:val="707F6384"/>
    <w:rsid w:val="784F4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2020-07-02T03:23:00Z</dcterms:created>
  <dc:creator>长江</dc:creator>
  <cp:lastModifiedBy>张恺</cp:lastModifiedBy>
  <dcterms:modified xsi:type="dcterms:W3CDTF">2020-07-23T01:07:12Z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